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CFB4" w14:textId="77777777" w:rsidR="00EB4AEF" w:rsidRDefault="00EB4AEF"/>
    <w:p w14:paraId="18F2E8C9" w14:textId="77777777" w:rsidR="00EB4AEF" w:rsidRPr="00EB4AEF" w:rsidRDefault="00EB4AEF" w:rsidP="00EB4AEF"/>
    <w:p w14:paraId="58AFDE1E" w14:textId="77777777" w:rsidR="00A1143D" w:rsidRDefault="00A1143D" w:rsidP="00A1143D">
      <w:pPr>
        <w:keepNext/>
        <w:jc w:val="center"/>
        <w:outlineLvl w:val="0"/>
        <w:rPr>
          <w:b/>
          <w:kern w:val="28"/>
          <w:u w:val="single"/>
        </w:rPr>
      </w:pPr>
    </w:p>
    <w:p w14:paraId="22D138AC" w14:textId="77777777" w:rsidR="00A1143D" w:rsidRDefault="00A1143D" w:rsidP="00A1143D">
      <w:pPr>
        <w:keepNext/>
        <w:jc w:val="center"/>
        <w:outlineLvl w:val="0"/>
        <w:rPr>
          <w:b/>
          <w:kern w:val="28"/>
          <w:u w:val="single"/>
        </w:rPr>
      </w:pPr>
    </w:p>
    <w:p w14:paraId="495E8991" w14:textId="6DE91B82" w:rsidR="00A1143D" w:rsidRDefault="00A1143D" w:rsidP="00A1143D">
      <w:pPr>
        <w:keepNext/>
        <w:jc w:val="center"/>
        <w:outlineLvl w:val="0"/>
        <w:rPr>
          <w:b/>
          <w:kern w:val="28"/>
          <w:u w:val="single"/>
        </w:rPr>
      </w:pPr>
      <w:r>
        <w:rPr>
          <w:b/>
          <w:kern w:val="28"/>
          <w:u w:val="single"/>
        </w:rPr>
        <w:t>K É R E L E M</w:t>
      </w:r>
    </w:p>
    <w:p w14:paraId="4AD068CD" w14:textId="77777777" w:rsidR="00A1143D" w:rsidRDefault="00A1143D" w:rsidP="00A1143D">
      <w:pPr>
        <w:spacing w:before="120"/>
        <w:jc w:val="center"/>
        <w:rPr>
          <w:b/>
        </w:rPr>
      </w:pPr>
      <w:r>
        <w:rPr>
          <w:b/>
        </w:rPr>
        <w:t>közterület-használati megállapodás megkötésére</w:t>
      </w:r>
    </w:p>
    <w:p w14:paraId="3851543E" w14:textId="77777777" w:rsidR="00A1143D" w:rsidRDefault="00A1143D" w:rsidP="00A1143D">
      <w:pPr>
        <w:spacing w:before="120"/>
        <w:jc w:val="center"/>
        <w:rPr>
          <w:b/>
        </w:rPr>
      </w:pPr>
      <w:r>
        <w:rPr>
          <w:b/>
        </w:rPr>
        <w:t>- választási kampányt szolgáló önálló hirdető berendezés -</w:t>
      </w:r>
    </w:p>
    <w:p w14:paraId="2319AB36" w14:textId="77777777" w:rsidR="00A1143D" w:rsidRDefault="00A1143D" w:rsidP="00A1143D">
      <w:pPr>
        <w:jc w:val="center"/>
        <w:rPr>
          <w:b/>
        </w:rPr>
      </w:pPr>
    </w:p>
    <w:p w14:paraId="2ACA048B" w14:textId="77777777" w:rsidR="00A1143D" w:rsidRDefault="00A1143D" w:rsidP="00A1143D">
      <w:pPr>
        <w:jc w:val="center"/>
        <w:rPr>
          <w:b/>
        </w:rPr>
      </w:pPr>
    </w:p>
    <w:p w14:paraId="231D1EBE" w14:textId="77777777" w:rsidR="00A1143D" w:rsidRDefault="00A1143D" w:rsidP="00A1143D">
      <w:pPr>
        <w:jc w:val="center"/>
        <w:rPr>
          <w:b/>
        </w:rPr>
      </w:pPr>
    </w:p>
    <w:p w14:paraId="2F31151F" w14:textId="713271CB" w:rsidR="00A1143D" w:rsidRDefault="00A1143D" w:rsidP="00A1143D">
      <w:pPr>
        <w:jc w:val="both"/>
      </w:pPr>
      <w:r>
        <w:t>Kérelmező szervezet/független képviselőjelölt neve: ……………………………………</w:t>
      </w:r>
      <w:proofErr w:type="gramStart"/>
      <w:r>
        <w:t>…….</w:t>
      </w:r>
      <w:proofErr w:type="gramEnd"/>
      <w:r>
        <w:t>.</w:t>
      </w:r>
    </w:p>
    <w:p w14:paraId="090425A6" w14:textId="77777777" w:rsidR="00A1143D" w:rsidRDefault="00A1143D" w:rsidP="00A1143D">
      <w:pPr>
        <w:jc w:val="both"/>
      </w:pPr>
    </w:p>
    <w:p w14:paraId="7F250D8B" w14:textId="10794E46" w:rsidR="00A1143D" w:rsidRDefault="00A1143D" w:rsidP="00A1143D">
      <w:pPr>
        <w:jc w:val="both"/>
      </w:pPr>
      <w:r>
        <w:t>Címe: ………………………………………………………………………………………........</w:t>
      </w:r>
    </w:p>
    <w:p w14:paraId="4B858F32" w14:textId="77777777" w:rsidR="00A1143D" w:rsidRDefault="00A1143D" w:rsidP="00A1143D">
      <w:pPr>
        <w:jc w:val="both"/>
      </w:pPr>
    </w:p>
    <w:p w14:paraId="105E1B1B" w14:textId="2D9F6382" w:rsidR="00A1143D" w:rsidRDefault="00A1143D" w:rsidP="00A1143D">
      <w:pPr>
        <w:jc w:val="both"/>
      </w:pPr>
      <w:r>
        <w:t xml:space="preserve">Telefonszáma: ……………………………   </w:t>
      </w:r>
      <w:r w:rsidR="009764F3">
        <w:t>E</w:t>
      </w:r>
      <w:r>
        <w:t>-mail címe: ………………………………</w:t>
      </w:r>
      <w:proofErr w:type="gramStart"/>
      <w:r>
        <w:t>……</w:t>
      </w:r>
      <w:r w:rsidR="009764F3">
        <w:t>.</w:t>
      </w:r>
      <w:proofErr w:type="gramEnd"/>
      <w:r w:rsidR="009764F3">
        <w:t>.</w:t>
      </w:r>
    </w:p>
    <w:p w14:paraId="3849627E" w14:textId="77777777" w:rsidR="00A1143D" w:rsidRDefault="00A1143D" w:rsidP="00A1143D">
      <w:pPr>
        <w:jc w:val="both"/>
      </w:pPr>
    </w:p>
    <w:p w14:paraId="0542860C" w14:textId="33A1F5AB" w:rsidR="00A1143D" w:rsidRDefault="00A1143D" w:rsidP="00A1143D">
      <w:pPr>
        <w:jc w:val="both"/>
      </w:pPr>
      <w:r>
        <w:t>Felelős képviselő személy neve: ………………………………………………………………...</w:t>
      </w:r>
    </w:p>
    <w:p w14:paraId="641D266A" w14:textId="77777777" w:rsidR="00A1143D" w:rsidRDefault="00A1143D" w:rsidP="00A1143D">
      <w:pPr>
        <w:jc w:val="both"/>
      </w:pPr>
    </w:p>
    <w:p w14:paraId="4D57A938" w14:textId="3EBFC630" w:rsidR="00A1143D" w:rsidRDefault="009764F3" w:rsidP="00A1143D">
      <w:pPr>
        <w:jc w:val="both"/>
      </w:pPr>
      <w:r>
        <w:t>C</w:t>
      </w:r>
      <w:r w:rsidR="00A1143D">
        <w:t>íme: ………………………………………… ………………</w:t>
      </w:r>
      <w:proofErr w:type="gramStart"/>
      <w:r w:rsidR="00A1143D">
        <w:t>…….</w:t>
      </w:r>
      <w:proofErr w:type="gramEnd"/>
      <w:r w:rsidR="00A1143D">
        <w:t>. ………………………….</w:t>
      </w:r>
    </w:p>
    <w:p w14:paraId="370394B9" w14:textId="77777777" w:rsidR="00A1143D" w:rsidRDefault="00A1143D" w:rsidP="00A1143D">
      <w:pPr>
        <w:jc w:val="both"/>
      </w:pPr>
    </w:p>
    <w:p w14:paraId="1F6D4CB5" w14:textId="1B2CB66E" w:rsidR="00A1143D" w:rsidRDefault="00A1143D" w:rsidP="00A1143D">
      <w:r>
        <w:t>Bankszámlaszám: …………………</w:t>
      </w:r>
      <w:proofErr w:type="gramStart"/>
      <w:r>
        <w:t>…….</w:t>
      </w:r>
      <w:proofErr w:type="gramEnd"/>
      <w:r>
        <w:t>.……..………..  Adószám: ………………………...</w:t>
      </w:r>
      <w:r w:rsidR="009764F3">
        <w:t>.</w:t>
      </w:r>
    </w:p>
    <w:p w14:paraId="3F248AE1" w14:textId="77777777" w:rsidR="00A1143D" w:rsidRDefault="00A1143D" w:rsidP="00A1143D">
      <w:pPr>
        <w:jc w:val="both"/>
      </w:pPr>
    </w:p>
    <w:p w14:paraId="77F0AC62" w14:textId="77777777" w:rsidR="00A1143D" w:rsidRDefault="00A1143D" w:rsidP="00A1143D">
      <w:pPr>
        <w:jc w:val="both"/>
      </w:pPr>
      <w:r>
        <w:t>Felelős személy:</w:t>
      </w:r>
    </w:p>
    <w:p w14:paraId="671212DA" w14:textId="77777777" w:rsidR="00A1143D" w:rsidRDefault="00A1143D" w:rsidP="00A1143D">
      <w:pPr>
        <w:jc w:val="both"/>
      </w:pPr>
    </w:p>
    <w:p w14:paraId="3B6A1AB9" w14:textId="3B7EB72E" w:rsidR="00A1143D" w:rsidRDefault="00A1143D" w:rsidP="00A1143D">
      <w:pPr>
        <w:jc w:val="both"/>
      </w:pPr>
      <w:r>
        <w:t>Szül. idő, hely: …</w:t>
      </w:r>
      <w:proofErr w:type="gramStart"/>
      <w:r>
        <w:t>…….</w:t>
      </w:r>
      <w:proofErr w:type="gramEnd"/>
      <w:r>
        <w:t>…………………… Anyja neve: ………………………………………</w:t>
      </w:r>
    </w:p>
    <w:p w14:paraId="709009C4" w14:textId="77777777" w:rsidR="00A1143D" w:rsidRDefault="00A1143D" w:rsidP="00A1143D">
      <w:pPr>
        <w:jc w:val="both"/>
      </w:pPr>
    </w:p>
    <w:p w14:paraId="60D386E2" w14:textId="01AA2384" w:rsidR="00A1143D" w:rsidRDefault="009764F3" w:rsidP="00A1143D">
      <w:pPr>
        <w:jc w:val="both"/>
      </w:pPr>
      <w:r>
        <w:t>S</w:t>
      </w:r>
      <w:r w:rsidR="00A1143D">
        <w:t xml:space="preserve">zem. ig. szám: …………………………… </w:t>
      </w:r>
      <w:r>
        <w:t>M</w:t>
      </w:r>
      <w:r w:rsidR="00A1143D">
        <w:t>obiltelefonszám: ……………………………….</w:t>
      </w:r>
    </w:p>
    <w:p w14:paraId="2DEA6E7C" w14:textId="77777777" w:rsidR="00A1143D" w:rsidRDefault="00A1143D" w:rsidP="00A1143D">
      <w:pPr>
        <w:jc w:val="both"/>
      </w:pPr>
    </w:p>
    <w:p w14:paraId="159D517B" w14:textId="77777777" w:rsidR="00A1143D" w:rsidRDefault="00A1143D" w:rsidP="00A1143D">
      <w:pPr>
        <w:jc w:val="both"/>
      </w:pPr>
      <w:r>
        <w:t>Közterület-használat helye: mellékletben szereplő helyszíneken (pontos meghatározás)</w:t>
      </w:r>
    </w:p>
    <w:p w14:paraId="4F4BABA2" w14:textId="77777777" w:rsidR="00A1143D" w:rsidRDefault="00A1143D" w:rsidP="00A1143D">
      <w:pPr>
        <w:jc w:val="both"/>
      </w:pPr>
    </w:p>
    <w:p w14:paraId="2504386D" w14:textId="77777777" w:rsidR="00A1143D" w:rsidRDefault="00A1143D" w:rsidP="00A1143D">
      <w:pPr>
        <w:jc w:val="both"/>
      </w:pPr>
      <w:r>
        <w:t>A közterület jellege (a megfelelőt kérjük aláhúzni): járda, zöldterület, egyéb burkolt terület</w:t>
      </w:r>
    </w:p>
    <w:p w14:paraId="2DF56785" w14:textId="77777777" w:rsidR="00A1143D" w:rsidRDefault="00A1143D" w:rsidP="00A1143D">
      <w:pPr>
        <w:jc w:val="both"/>
      </w:pPr>
    </w:p>
    <w:p w14:paraId="3A911C74" w14:textId="77777777" w:rsidR="00A1143D" w:rsidRDefault="00A1143D" w:rsidP="00A1143D">
      <w:pPr>
        <w:jc w:val="both"/>
      </w:pPr>
      <w:r>
        <w:t>Kihelyezett hirdető berendezések száma: …………….</w:t>
      </w:r>
    </w:p>
    <w:p w14:paraId="6BFD5E63" w14:textId="77777777" w:rsidR="00A1143D" w:rsidRDefault="00A1143D" w:rsidP="00A1143D">
      <w:pPr>
        <w:jc w:val="both"/>
      </w:pPr>
    </w:p>
    <w:p w14:paraId="721AEA68" w14:textId="5731DCE2" w:rsidR="00A1143D" w:rsidRDefault="00A1143D" w:rsidP="00A1143D">
      <w:pPr>
        <w:jc w:val="both"/>
      </w:pPr>
      <w:r>
        <w:t xml:space="preserve">A közterület-használat ideje: </w:t>
      </w:r>
      <w:proofErr w:type="gramStart"/>
      <w:r>
        <w:t>20.…</w:t>
      </w:r>
      <w:proofErr w:type="gramEnd"/>
      <w:r>
        <w:t>…………...…………-</w:t>
      </w:r>
      <w:proofErr w:type="spellStart"/>
      <w:r>
        <w:t>tól</w:t>
      </w:r>
      <w:proofErr w:type="spellEnd"/>
      <w:r>
        <w:t xml:space="preserve"> 20……………….…..………-</w:t>
      </w:r>
      <w:proofErr w:type="spellStart"/>
      <w:r>
        <w:t>ig</w:t>
      </w:r>
      <w:proofErr w:type="spellEnd"/>
    </w:p>
    <w:p w14:paraId="0D9F8E19" w14:textId="77777777" w:rsidR="00A1143D" w:rsidRDefault="00A1143D" w:rsidP="00A1143D">
      <w:pPr>
        <w:jc w:val="both"/>
      </w:pPr>
    </w:p>
    <w:p w14:paraId="3D1B015D" w14:textId="77777777" w:rsidR="00A1143D" w:rsidRDefault="00A1143D" w:rsidP="00A1143D">
      <w:pPr>
        <w:jc w:val="both"/>
      </w:pPr>
    </w:p>
    <w:p w14:paraId="50103409" w14:textId="77777777" w:rsidR="00A1143D" w:rsidRDefault="00A1143D" w:rsidP="00A1143D">
      <w:pPr>
        <w:jc w:val="both"/>
      </w:pPr>
      <w:r>
        <w:t>Nagykanizsa, …………………………</w:t>
      </w:r>
      <w:proofErr w:type="gramStart"/>
      <w:r>
        <w:t>…….</w:t>
      </w:r>
      <w:proofErr w:type="gramEnd"/>
      <w:r>
        <w:t>.</w:t>
      </w:r>
    </w:p>
    <w:p w14:paraId="18A922A6" w14:textId="77777777" w:rsidR="00A1143D" w:rsidRDefault="00A1143D" w:rsidP="00A1143D">
      <w:pPr>
        <w:jc w:val="both"/>
      </w:pPr>
    </w:p>
    <w:p w14:paraId="2BA30AEE" w14:textId="77777777" w:rsidR="00A1143D" w:rsidRDefault="00A1143D" w:rsidP="00A1143D">
      <w:pPr>
        <w:jc w:val="both"/>
      </w:pPr>
    </w:p>
    <w:p w14:paraId="28E71106" w14:textId="77777777" w:rsidR="00A1143D" w:rsidRDefault="00A1143D" w:rsidP="00A114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……………………..…………………………</w:t>
      </w:r>
    </w:p>
    <w:p w14:paraId="4384CE60" w14:textId="77777777" w:rsidR="00A1143D" w:rsidRDefault="00A1143D" w:rsidP="00A114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aláírás</w:t>
      </w:r>
    </w:p>
    <w:p w14:paraId="58EDFF62" w14:textId="77777777" w:rsidR="00A1143D" w:rsidRDefault="00A1143D" w:rsidP="00A1143D">
      <w:pPr>
        <w:jc w:val="both"/>
      </w:pPr>
    </w:p>
    <w:p w14:paraId="3D6B2985" w14:textId="77777777" w:rsidR="00A1143D" w:rsidRDefault="00A1143D" w:rsidP="00A1143D">
      <w:pPr>
        <w:jc w:val="both"/>
      </w:pPr>
      <w:r>
        <w:br w:type="page"/>
      </w:r>
    </w:p>
    <w:p w14:paraId="57072224" w14:textId="77777777" w:rsidR="00A1143D" w:rsidRDefault="00A1143D" w:rsidP="00A1143D">
      <w:pPr>
        <w:jc w:val="center"/>
        <w:rPr>
          <w:b/>
          <w:u w:val="single"/>
        </w:rPr>
      </w:pPr>
    </w:p>
    <w:p w14:paraId="1CD21FE2" w14:textId="77777777" w:rsidR="00A1143D" w:rsidRDefault="00A1143D" w:rsidP="00A1143D">
      <w:pPr>
        <w:jc w:val="center"/>
        <w:rPr>
          <w:b/>
          <w:u w:val="single"/>
        </w:rPr>
      </w:pPr>
    </w:p>
    <w:p w14:paraId="4790A204" w14:textId="77777777" w:rsidR="00A1143D" w:rsidRDefault="00A1143D" w:rsidP="00A1143D">
      <w:pPr>
        <w:jc w:val="center"/>
        <w:rPr>
          <w:b/>
          <w:u w:val="single"/>
        </w:rPr>
      </w:pPr>
    </w:p>
    <w:p w14:paraId="5324A1C4" w14:textId="441DD567" w:rsidR="00A1143D" w:rsidRDefault="00A1143D" w:rsidP="00A1143D">
      <w:pPr>
        <w:jc w:val="center"/>
        <w:rPr>
          <w:b/>
          <w:u w:val="single"/>
        </w:rPr>
      </w:pPr>
      <w:r>
        <w:rPr>
          <w:b/>
          <w:u w:val="single"/>
        </w:rPr>
        <w:t>K I V O N A T</w:t>
      </w:r>
    </w:p>
    <w:p w14:paraId="3F5EBCDC" w14:textId="77777777" w:rsidR="00A1143D" w:rsidRDefault="00A1143D" w:rsidP="00A1143D">
      <w:pPr>
        <w:jc w:val="center"/>
        <w:rPr>
          <w:b/>
          <w:u w:val="single"/>
        </w:rPr>
      </w:pPr>
    </w:p>
    <w:p w14:paraId="308029E7" w14:textId="77777777" w:rsidR="00A1143D" w:rsidRDefault="00A1143D" w:rsidP="00A1143D">
      <w:pPr>
        <w:jc w:val="center"/>
        <w:rPr>
          <w:b/>
        </w:rPr>
      </w:pPr>
      <w:r>
        <w:rPr>
          <w:b/>
        </w:rPr>
        <w:t>a 31/2016/ (X. 06.) sz., a közterületek és közterületjellegű területek használatáról szóló rendeletből</w:t>
      </w:r>
    </w:p>
    <w:p w14:paraId="3FD43E90" w14:textId="77777777" w:rsidR="00A1143D" w:rsidRDefault="00A1143D" w:rsidP="00A1143D">
      <w:pPr>
        <w:jc w:val="both"/>
      </w:pPr>
    </w:p>
    <w:p w14:paraId="4C70E444" w14:textId="77777777" w:rsidR="00A1143D" w:rsidRDefault="00A1143D" w:rsidP="00A114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„12/A. §</w:t>
      </w:r>
    </w:p>
    <w:p w14:paraId="21F1E942" w14:textId="77777777" w:rsidR="00A1143D" w:rsidRDefault="00A1143D" w:rsidP="00A1143D">
      <w:pPr>
        <w:jc w:val="both"/>
        <w:rPr>
          <w:sz w:val="22"/>
          <w:szCs w:val="22"/>
        </w:rPr>
      </w:pPr>
    </w:p>
    <w:p w14:paraId="588E59AC" w14:textId="77777777" w:rsidR="00A1143D" w:rsidRDefault="00A1143D" w:rsidP="00A1143D">
      <w:pPr>
        <w:jc w:val="both"/>
        <w:rPr>
          <w:sz w:val="22"/>
          <w:szCs w:val="22"/>
        </w:rPr>
      </w:pPr>
      <w:r>
        <w:rPr>
          <w:sz w:val="22"/>
          <w:szCs w:val="22"/>
        </w:rPr>
        <w:t>(1)  A város közterületein az országgyűlési képviselők választását, az Európai Parlament tagjainak választását és a nemzetiségi önkormányzati képviselők választását megelőzően kampányidőszakban jelölő szervezetenként vagy független jelöltek esetén jelöltenként közterület-használati díj fizetése nélkül legfeljebb 150 darab választási kampányt szolgáló olyan önálló hirdetőberendezés helyezhető el, amely megfelel az alábbi követelményeknek:</w:t>
      </w:r>
    </w:p>
    <w:p w14:paraId="68130D60" w14:textId="77777777" w:rsidR="00A1143D" w:rsidRDefault="00A1143D" w:rsidP="00A1143D">
      <w:pPr>
        <w:ind w:left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a) mobil (nem rögzített) jellegű, lábakon önállóan megálló,</w:t>
      </w:r>
    </w:p>
    <w:p w14:paraId="3DF4F950" w14:textId="77777777" w:rsidR="00A1143D" w:rsidRDefault="00A1143D" w:rsidP="00A1143D">
      <w:pPr>
        <w:ind w:left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a közterületre biztonságosan kihelyezhető, </w:t>
      </w:r>
    </w:p>
    <w:p w14:paraId="7A0D38F1" w14:textId="77777777" w:rsidR="00A1143D" w:rsidRDefault="00A1143D" w:rsidP="00A1143D">
      <w:pPr>
        <w:ind w:left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c) egy - vagy kétoldalú,</w:t>
      </w:r>
    </w:p>
    <w:p w14:paraId="684E6F4F" w14:textId="77777777" w:rsidR="00A1143D" w:rsidRDefault="00A1143D" w:rsidP="00A1143D">
      <w:pPr>
        <w:ind w:left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d) oldalanként legfeljebb 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hirdetési felülettel rendelkezik.</w:t>
      </w:r>
    </w:p>
    <w:p w14:paraId="241109FC" w14:textId="77777777" w:rsidR="00A1143D" w:rsidRDefault="00A1143D" w:rsidP="00A1143D">
      <w:pPr>
        <w:jc w:val="both"/>
        <w:rPr>
          <w:sz w:val="22"/>
          <w:szCs w:val="22"/>
        </w:rPr>
      </w:pPr>
    </w:p>
    <w:p w14:paraId="3CB8CBAF" w14:textId="77777777" w:rsidR="00A1143D" w:rsidRDefault="00A1143D" w:rsidP="00A1143D">
      <w:pPr>
        <w:jc w:val="both"/>
        <w:rPr>
          <w:sz w:val="22"/>
          <w:szCs w:val="22"/>
        </w:rPr>
      </w:pPr>
      <w:r>
        <w:rPr>
          <w:sz w:val="22"/>
          <w:szCs w:val="22"/>
        </w:rPr>
        <w:t>(2) A város közterületein a helyi önkormányzati képviselők és polgármesterek választását megelőzően kampányidőszakban képviselő-jelöltenként közterület-használati díj fizetése nélkül legfeljebb 50 darab, polgármester-jelöltenként legfeljebb 200 db választási kampányt szolgáló olyan önálló hirdetőberendezés helyezhető el, amely megfelel az (1) bekezdés a) – d) pontjában meghatározott követelményeknek:</w:t>
      </w:r>
    </w:p>
    <w:p w14:paraId="186AC8D3" w14:textId="77777777" w:rsidR="00A1143D" w:rsidRDefault="00A1143D" w:rsidP="00A1143D">
      <w:pPr>
        <w:autoSpaceDE w:val="0"/>
        <w:autoSpaceDN w:val="0"/>
        <w:ind w:left="284"/>
        <w:jc w:val="both"/>
        <w:rPr>
          <w:sz w:val="22"/>
          <w:szCs w:val="22"/>
        </w:rPr>
      </w:pPr>
    </w:p>
    <w:p w14:paraId="53A70EBC" w14:textId="77777777" w:rsidR="00A1143D" w:rsidRDefault="00A1143D" w:rsidP="00A1143D">
      <w:pPr>
        <w:jc w:val="both"/>
        <w:rPr>
          <w:sz w:val="22"/>
          <w:szCs w:val="22"/>
        </w:rPr>
      </w:pPr>
      <w:r>
        <w:rPr>
          <w:sz w:val="22"/>
          <w:szCs w:val="22"/>
        </w:rPr>
        <w:t>(3) Az (1) - (2) bekezdésben foglalt darabszámot vagy méretet meghaladó választási kampányt szolgáló önálló hirdetőberendezés elhelyezésére a reklámok elhelyezésére vonatkozó szabályok irányadók.</w:t>
      </w:r>
    </w:p>
    <w:p w14:paraId="4AED1218" w14:textId="77777777" w:rsidR="00A1143D" w:rsidRDefault="00A1143D" w:rsidP="00A1143D">
      <w:pPr>
        <w:autoSpaceDE w:val="0"/>
        <w:autoSpaceDN w:val="0"/>
        <w:ind w:left="1004"/>
        <w:jc w:val="both"/>
        <w:rPr>
          <w:sz w:val="22"/>
          <w:szCs w:val="22"/>
        </w:rPr>
      </w:pPr>
    </w:p>
    <w:p w14:paraId="03DC0DB8" w14:textId="77777777" w:rsidR="00A1143D" w:rsidRDefault="00A1143D" w:rsidP="00A114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(4) Nem helyezhető el </w:t>
      </w:r>
      <w:bookmarkStart w:id="0" w:name="_Hlk3280884"/>
      <w:bookmarkStart w:id="1" w:name="_Hlk4478712"/>
      <w:r>
        <w:rPr>
          <w:sz w:val="22"/>
          <w:szCs w:val="22"/>
        </w:rPr>
        <w:t xml:space="preserve">választási kampányt szolgáló </w:t>
      </w:r>
      <w:bookmarkEnd w:id="0"/>
      <w:r>
        <w:rPr>
          <w:sz w:val="22"/>
          <w:szCs w:val="22"/>
        </w:rPr>
        <w:t xml:space="preserve">önálló hirdetőberendezés </w:t>
      </w:r>
      <w:bookmarkEnd w:id="1"/>
      <w:r>
        <w:rPr>
          <w:sz w:val="22"/>
          <w:szCs w:val="22"/>
        </w:rPr>
        <w:t>az alábbi területeken:</w:t>
      </w:r>
    </w:p>
    <w:p w14:paraId="2C070E02" w14:textId="77777777" w:rsidR="00A1143D" w:rsidRDefault="00A1143D" w:rsidP="00A1143D">
      <w:pPr>
        <w:ind w:left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a) Erzsébet tér,</w:t>
      </w:r>
    </w:p>
    <w:p w14:paraId="25B1251D" w14:textId="77777777" w:rsidR="00A1143D" w:rsidRDefault="00A1143D" w:rsidP="00A1143D">
      <w:pPr>
        <w:ind w:left="708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b) a Fő utca Erzsébet tértől az Eötvös térig terjedő szakasza,</w:t>
      </w:r>
    </w:p>
    <w:p w14:paraId="17E9A0D4" w14:textId="77777777" w:rsidR="00A1143D" w:rsidRDefault="00A1143D" w:rsidP="00A1143D">
      <w:pPr>
        <w:ind w:left="708"/>
        <w:contextualSpacing/>
        <w:rPr>
          <w:sz w:val="22"/>
          <w:szCs w:val="22"/>
        </w:rPr>
      </w:pPr>
      <w:r>
        <w:rPr>
          <w:sz w:val="22"/>
          <w:szCs w:val="22"/>
        </w:rPr>
        <w:t>c) gépjármű-várakozóhelyek területén,</w:t>
      </w:r>
    </w:p>
    <w:p w14:paraId="78CBAFF1" w14:textId="77777777" w:rsidR="00A1143D" w:rsidRDefault="00A1143D" w:rsidP="00A1143D">
      <w:pPr>
        <w:ind w:left="708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d) játszóterek területén és azok </w:t>
      </w:r>
      <w:bookmarkStart w:id="2" w:name="_Hlk3276960"/>
      <w:r>
        <w:rPr>
          <w:sz w:val="22"/>
          <w:szCs w:val="22"/>
        </w:rPr>
        <w:t>10 m-es körzetében</w:t>
      </w:r>
      <w:bookmarkEnd w:id="2"/>
      <w:r>
        <w:rPr>
          <w:sz w:val="22"/>
          <w:szCs w:val="22"/>
        </w:rPr>
        <w:t>,</w:t>
      </w:r>
    </w:p>
    <w:p w14:paraId="3929A2F8" w14:textId="77777777" w:rsidR="00A1143D" w:rsidRDefault="00A1143D" w:rsidP="00A1143D">
      <w:pPr>
        <w:ind w:left="708"/>
        <w:contextualSpacing/>
        <w:rPr>
          <w:sz w:val="22"/>
          <w:szCs w:val="22"/>
        </w:rPr>
      </w:pPr>
      <w:r>
        <w:rPr>
          <w:sz w:val="22"/>
          <w:szCs w:val="22"/>
        </w:rPr>
        <w:t>e) közterületi sportpályák területén és azok 10 m-es körzetében,</w:t>
      </w:r>
    </w:p>
    <w:p w14:paraId="0D5DC5A9" w14:textId="77777777" w:rsidR="00A1143D" w:rsidRDefault="00A1143D" w:rsidP="00A1143D">
      <w:pPr>
        <w:autoSpaceDE w:val="0"/>
        <w:autoSpaceDN w:val="0"/>
        <w:ind w:left="720"/>
        <w:rPr>
          <w:sz w:val="22"/>
          <w:szCs w:val="22"/>
        </w:rPr>
      </w:pPr>
    </w:p>
    <w:p w14:paraId="61749565" w14:textId="77777777" w:rsidR="00A1143D" w:rsidRDefault="00A1143D" w:rsidP="00A1143D">
      <w:pPr>
        <w:jc w:val="both"/>
        <w:rPr>
          <w:sz w:val="22"/>
          <w:szCs w:val="22"/>
        </w:rPr>
      </w:pPr>
      <w:r>
        <w:rPr>
          <w:sz w:val="22"/>
          <w:szCs w:val="22"/>
        </w:rPr>
        <w:t>(5) A (1) - (2) bekezdés szerinti választási kampányt szolgáló önálló hirdetőberendezés közterületi elhelyezése a kezelővel kötött megállapodás alapján történhet. A jelölő szervezet vagy független jelölt az általa kihelyezni kívánt valamennyi választási kampányt szolgáló önálló hirdetőberendezésre egy bejelentés keretében kezdeményezheti a közterület használati megállapodás megkötését.</w:t>
      </w:r>
    </w:p>
    <w:p w14:paraId="50943BF3" w14:textId="77777777" w:rsidR="00A1143D" w:rsidRDefault="00A1143D" w:rsidP="00A1143D">
      <w:pPr>
        <w:autoSpaceDE w:val="0"/>
        <w:autoSpaceDN w:val="0"/>
        <w:ind w:left="720"/>
        <w:rPr>
          <w:sz w:val="22"/>
          <w:szCs w:val="22"/>
        </w:rPr>
      </w:pPr>
    </w:p>
    <w:p w14:paraId="61CCC792" w14:textId="77777777" w:rsidR="00A1143D" w:rsidRDefault="00A1143D" w:rsidP="00A1143D">
      <w:pPr>
        <w:jc w:val="both"/>
        <w:rPr>
          <w:sz w:val="22"/>
          <w:szCs w:val="22"/>
        </w:rPr>
      </w:pPr>
      <w:r>
        <w:rPr>
          <w:sz w:val="22"/>
          <w:szCs w:val="22"/>
        </w:rPr>
        <w:t>(6) A közterület-használatra vonatkozó megállapodást legkésőbb a kihelyezést megelőző munkanapon meg kell kötni a kezelővel a rendelet 4. § (6) bekezdése szerinti tartalommal. A kérelem benyújtásának idejére a rendelet 4. § (1) bekezdésében, a kérelem tartalmára a rendelet 4. § (2) bekezdésében foglaltak az irányadók. A megállapodás megkötése tulajdonosi hozzájáruláshoz nem kötött.</w:t>
      </w:r>
    </w:p>
    <w:p w14:paraId="08111445" w14:textId="77777777" w:rsidR="00A1143D" w:rsidRDefault="00A1143D" w:rsidP="00A1143D">
      <w:pPr>
        <w:autoSpaceDE w:val="0"/>
        <w:autoSpaceDN w:val="0"/>
        <w:ind w:left="720"/>
        <w:rPr>
          <w:sz w:val="22"/>
          <w:szCs w:val="22"/>
        </w:rPr>
      </w:pPr>
    </w:p>
    <w:p w14:paraId="12434195" w14:textId="77777777" w:rsidR="00A1143D" w:rsidRDefault="00A1143D" w:rsidP="00A114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(7) A </w:t>
      </w:r>
      <w:bookmarkStart w:id="3" w:name="_Hlk3277618"/>
      <w:r>
        <w:rPr>
          <w:sz w:val="22"/>
          <w:szCs w:val="22"/>
        </w:rPr>
        <w:t xml:space="preserve">választási kampányt szolgáló önálló hirdetőberendezést </w:t>
      </w:r>
      <w:bookmarkEnd w:id="3"/>
      <w:r>
        <w:rPr>
          <w:sz w:val="22"/>
          <w:szCs w:val="22"/>
        </w:rPr>
        <w:t>úgy kell elhelyezni, hogy az ne akadályozza a közterület más részei és a szomszédos ingatlanok rendeltetésszerű használatát, valamint a közterület fenntartási munkáit.</w:t>
      </w:r>
    </w:p>
    <w:p w14:paraId="3937B28B" w14:textId="77777777" w:rsidR="00A1143D" w:rsidRDefault="00A1143D" w:rsidP="00A1143D">
      <w:pPr>
        <w:autoSpaceDE w:val="0"/>
        <w:autoSpaceDN w:val="0"/>
        <w:ind w:left="720"/>
        <w:rPr>
          <w:sz w:val="22"/>
          <w:szCs w:val="22"/>
        </w:rPr>
      </w:pPr>
    </w:p>
    <w:p w14:paraId="06445312" w14:textId="12A445E1" w:rsidR="001E59EA" w:rsidRPr="00A1143D" w:rsidRDefault="00A1143D" w:rsidP="00A114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(8) A választási kampányt szolgáló önálló hirdetőberendezésre vonatkozó közterület-használati megállapodás megkötésének elmulasztása vagy a választás napját követő 7. napon túli közterület-használat esetén választási kampányt szolgáló önálló hirdető-berendezésenként napi </w:t>
      </w:r>
      <w:proofErr w:type="gramStart"/>
      <w:r>
        <w:rPr>
          <w:sz w:val="22"/>
          <w:szCs w:val="22"/>
        </w:rPr>
        <w:t>20.000,-</w:t>
      </w:r>
      <w:proofErr w:type="gramEnd"/>
      <w:r>
        <w:rPr>
          <w:sz w:val="22"/>
          <w:szCs w:val="22"/>
        </w:rPr>
        <w:t xml:space="preserve"> Ft közterület-használati díjat kell fizetni.”</w:t>
      </w:r>
    </w:p>
    <w:sectPr w:rsidR="001E59EA" w:rsidRPr="00A1143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BC73" w14:textId="77777777" w:rsidR="00A1143D" w:rsidRDefault="00A1143D" w:rsidP="00685D65">
      <w:r>
        <w:separator/>
      </w:r>
    </w:p>
  </w:endnote>
  <w:endnote w:type="continuationSeparator" w:id="0">
    <w:p w14:paraId="61847FE4" w14:textId="77777777" w:rsidR="00A1143D" w:rsidRDefault="00A1143D" w:rsidP="0068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F732" w14:textId="77777777" w:rsidR="00EB4AEF" w:rsidRDefault="00D66C87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4DFCD74F" wp14:editId="77DCCF35">
          <wp:simplePos x="0" y="0"/>
          <wp:positionH relativeFrom="column">
            <wp:posOffset>-906619</wp:posOffset>
          </wp:positionH>
          <wp:positionV relativeFrom="paragraph">
            <wp:posOffset>-391916</wp:posOffset>
          </wp:positionV>
          <wp:extent cx="7574508" cy="637888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Kanizsa levelpapir also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041" cy="647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81DB" w14:textId="77777777" w:rsidR="00A1143D" w:rsidRDefault="00A1143D" w:rsidP="00685D65">
      <w:r>
        <w:separator/>
      </w:r>
    </w:p>
  </w:footnote>
  <w:footnote w:type="continuationSeparator" w:id="0">
    <w:p w14:paraId="5E6A974E" w14:textId="77777777" w:rsidR="00A1143D" w:rsidRDefault="00A1143D" w:rsidP="00685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CB86" w14:textId="77777777" w:rsidR="00685D65" w:rsidRDefault="004423DE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37443CAF" wp14:editId="4FD8DF56">
          <wp:simplePos x="0" y="0"/>
          <wp:positionH relativeFrom="column">
            <wp:posOffset>-907415</wp:posOffset>
          </wp:positionH>
          <wp:positionV relativeFrom="paragraph">
            <wp:posOffset>-144836</wp:posOffset>
          </wp:positionV>
          <wp:extent cx="7577294" cy="1139268"/>
          <wp:effectExtent l="0" t="0" r="5080" b="381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Kanizsa levelpapir fejlec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94" cy="1139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3D"/>
    <w:rsid w:val="001E59EA"/>
    <w:rsid w:val="00225F4C"/>
    <w:rsid w:val="004423DE"/>
    <w:rsid w:val="00685D65"/>
    <w:rsid w:val="00942D77"/>
    <w:rsid w:val="009764F3"/>
    <w:rsid w:val="00A1143D"/>
    <w:rsid w:val="00B85D67"/>
    <w:rsid w:val="00CD4BAC"/>
    <w:rsid w:val="00D66C87"/>
    <w:rsid w:val="00DA5DC4"/>
    <w:rsid w:val="00EB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DE582F2"/>
  <w15:docId w15:val="{CD33185D-2ACB-494B-9422-4F23042F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1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85D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85D65"/>
  </w:style>
  <w:style w:type="paragraph" w:styleId="llb">
    <w:name w:val="footer"/>
    <w:basedOn w:val="Norml"/>
    <w:link w:val="llbChar"/>
    <w:uiPriority w:val="99"/>
    <w:unhideWhenUsed/>
    <w:rsid w:val="00685D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85D65"/>
  </w:style>
  <w:style w:type="paragraph" w:styleId="Buborkszveg">
    <w:name w:val="Balloon Text"/>
    <w:basedOn w:val="Norml"/>
    <w:link w:val="BuborkszvegChar"/>
    <w:uiPriority w:val="99"/>
    <w:semiHidden/>
    <w:unhideWhenUsed/>
    <w:rsid w:val="00685D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DUJ~1\AppData\Local\Temp\via%20fejl&#233;c%20egyszer&#369;-1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via fejléc egyszerű-1</Template>
  <TotalTime>8</TotalTime>
  <Pages>2</Pages>
  <Words>512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 Judit</dc:creator>
  <cp:lastModifiedBy>Hajdu Judit</cp:lastModifiedBy>
  <cp:revision>2</cp:revision>
  <cp:lastPrinted>2021-06-25T07:22:00Z</cp:lastPrinted>
  <dcterms:created xsi:type="dcterms:W3CDTF">2021-06-23T06:34:00Z</dcterms:created>
  <dcterms:modified xsi:type="dcterms:W3CDTF">2021-06-25T07:22:00Z</dcterms:modified>
</cp:coreProperties>
</file>